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C767C8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C767C8">
        <w:t xml:space="preserve">Открытое </w:t>
      </w:r>
      <w:r w:rsidR="00D720CB" w:rsidRPr="00C767C8">
        <w:t>акционерное общество «Пинское РСУ</w:t>
      </w:r>
      <w:r w:rsidR="0091366D" w:rsidRPr="00C767C8">
        <w:t>» (далее по тексту – Общество)</w:t>
      </w:r>
      <w:r w:rsidR="008543E4" w:rsidRPr="00C767C8">
        <w:t xml:space="preserve">, расположенное по адресу: </w:t>
      </w:r>
      <w:r w:rsidR="00D720CB" w:rsidRPr="00C767C8">
        <w:t>225710, Брестская обл., г</w:t>
      </w:r>
      <w:proofErr w:type="gramStart"/>
      <w:r w:rsidR="00D720CB" w:rsidRPr="00C767C8">
        <w:t>.П</w:t>
      </w:r>
      <w:proofErr w:type="gramEnd"/>
      <w:r w:rsidR="00D720CB" w:rsidRPr="00C767C8">
        <w:t>инск</w:t>
      </w:r>
      <w:r w:rsidR="002315CE" w:rsidRPr="00C767C8">
        <w:t>,</w:t>
      </w:r>
      <w:r w:rsidR="00D720CB" w:rsidRPr="00C767C8">
        <w:t xml:space="preserve"> ул.Черняховского, 83</w:t>
      </w:r>
      <w:r w:rsidR="002315CE" w:rsidRPr="00C767C8">
        <w:t xml:space="preserve"> </w:t>
      </w:r>
      <w:r w:rsidR="0091366D" w:rsidRPr="00C767C8">
        <w:t>приглашает Вас принять участие в</w:t>
      </w:r>
      <w:r w:rsidR="00FE2E08">
        <w:t>о</w:t>
      </w:r>
      <w:r w:rsidR="009F15C2" w:rsidRPr="00C767C8">
        <w:t xml:space="preserve"> </w:t>
      </w:r>
      <w:r w:rsidR="00C767C8" w:rsidRPr="00C767C8">
        <w:t>внеочередно</w:t>
      </w:r>
      <w:r w:rsidR="00C767C8">
        <w:t>м</w:t>
      </w:r>
      <w:r w:rsidR="00C767C8" w:rsidRPr="00C767C8">
        <w:t xml:space="preserve"> обще</w:t>
      </w:r>
      <w:r w:rsidR="00C767C8">
        <w:t>м</w:t>
      </w:r>
      <w:r w:rsidR="00C767C8" w:rsidRPr="00C767C8">
        <w:t xml:space="preserve"> собрани</w:t>
      </w:r>
      <w:r w:rsidR="00FE2E08">
        <w:t>и</w:t>
      </w:r>
      <w:r w:rsidR="00C767C8" w:rsidRPr="00C767C8">
        <w:t xml:space="preserve"> </w:t>
      </w:r>
      <w:r w:rsidR="0091366D" w:rsidRPr="00C767C8">
        <w:t>акционеров Общества</w:t>
      </w:r>
      <w:r w:rsidRPr="00C767C8">
        <w:t xml:space="preserve"> (далее – Собрание Общества)</w:t>
      </w:r>
      <w:r w:rsidR="00863DFA" w:rsidRPr="00C767C8">
        <w:t xml:space="preserve"> </w:t>
      </w:r>
      <w:r w:rsidR="00C767C8" w:rsidRPr="00C767C8">
        <w:t xml:space="preserve">12 апреля 2022 года </w:t>
      </w:r>
      <w:r w:rsidR="00E26781" w:rsidRPr="00C767C8">
        <w:t xml:space="preserve">в </w:t>
      </w:r>
      <w:r w:rsidR="00C767C8" w:rsidRPr="00C767C8">
        <w:t>9</w:t>
      </w:r>
      <w:r w:rsidR="00E26781" w:rsidRPr="00C767C8">
        <w:t>.</w:t>
      </w:r>
      <w:r w:rsidR="00FA3040" w:rsidRPr="00C767C8">
        <w:t>0</w:t>
      </w:r>
      <w:r w:rsidR="00E26781" w:rsidRPr="00C767C8">
        <w:t>0</w:t>
      </w:r>
      <w:r w:rsidR="0091366D" w:rsidRPr="00C767C8">
        <w:t xml:space="preserve"> часов, которое </w:t>
      </w:r>
      <w:r w:rsidR="009B1DC7" w:rsidRPr="00C767C8">
        <w:t>созывается</w:t>
      </w:r>
      <w:r w:rsidR="0091366D" w:rsidRPr="00C767C8">
        <w:t xml:space="preserve"> по адресу: </w:t>
      </w:r>
      <w:proofErr w:type="spellStart"/>
      <w:r w:rsidR="00CA71EF" w:rsidRPr="00C767C8">
        <w:t>__________________</w:t>
      </w:r>
      <w:r w:rsidRPr="00C767C8">
        <w:t>____</w:t>
      </w:r>
      <w:r w:rsidR="006B58C1" w:rsidRPr="00C767C8">
        <w:t>_______</w:t>
      </w:r>
      <w:r w:rsidR="00973FAB" w:rsidRPr="00C767C8">
        <w:rPr>
          <w:u w:val="single"/>
        </w:rPr>
        <w:t>г.Пинск</w:t>
      </w:r>
      <w:proofErr w:type="spellEnd"/>
      <w:r w:rsidR="00973FAB" w:rsidRPr="00C767C8">
        <w:rPr>
          <w:u w:val="single"/>
        </w:rPr>
        <w:t>, ул.Черняховского, 83</w:t>
      </w:r>
      <w:r w:rsidR="009B1DC7" w:rsidRPr="00C767C8">
        <w:t>___</w:t>
      </w:r>
      <w:r w:rsidR="006B58C1" w:rsidRPr="00C767C8">
        <w:t>________________</w:t>
      </w:r>
      <w:r w:rsidR="00843562" w:rsidRPr="00C767C8">
        <w:t>_______</w:t>
      </w:r>
      <w:r w:rsidR="006B58C1" w:rsidRPr="00C767C8">
        <w:t>____</w:t>
      </w:r>
      <w:r w:rsidR="0091366D" w:rsidRPr="00C767C8">
        <w:t>.</w:t>
      </w:r>
    </w:p>
    <w:p w:rsidR="00C767C8" w:rsidRDefault="00C767C8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6D1F41" w:rsidRDefault="00C767C8" w:rsidP="00C767C8">
      <w:pPr>
        <w:pStyle w:val="a3"/>
        <w:suppressAutoHyphens/>
        <w:ind w:firstLine="426"/>
        <w:jc w:val="both"/>
        <w:rPr>
          <w:b/>
        </w:rPr>
      </w:pPr>
      <w:r w:rsidRPr="00C767C8">
        <w:rPr>
          <w:b/>
        </w:rPr>
        <w:t xml:space="preserve">1. О реорганизации ОАО «Пинское РСУ» путем присоединения к нему </w:t>
      </w:r>
      <w:r>
        <w:rPr>
          <w:b/>
        </w:rPr>
        <w:t xml:space="preserve">                                        </w:t>
      </w:r>
      <w:r w:rsidRPr="00C767C8">
        <w:rPr>
          <w:b/>
        </w:rPr>
        <w:t>ОАО «</w:t>
      </w:r>
      <w:proofErr w:type="spellStart"/>
      <w:r w:rsidRPr="00C767C8">
        <w:rPr>
          <w:b/>
        </w:rPr>
        <w:t>Пинагрузсервис</w:t>
      </w:r>
      <w:proofErr w:type="spellEnd"/>
      <w:r w:rsidRPr="00C767C8">
        <w:rPr>
          <w:b/>
        </w:rPr>
        <w:t>».</w:t>
      </w:r>
    </w:p>
    <w:p w:rsidR="00C767C8" w:rsidRPr="00C767C8" w:rsidRDefault="00C767C8" w:rsidP="00C767C8">
      <w:pPr>
        <w:pStyle w:val="a3"/>
        <w:suppressAutoHyphens/>
        <w:ind w:firstLine="426"/>
        <w:jc w:val="both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FA3040">
        <w:t>5</w:t>
      </w:r>
      <w:r w:rsidR="006B58C1" w:rsidRPr="00B068E7">
        <w:t xml:space="preserve"> </w:t>
      </w:r>
      <w:r w:rsidR="00C767C8">
        <w:t>апреля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FA3040">
        <w:t>2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</w:t>
      </w:r>
      <w:r w:rsidR="00C767C8">
        <w:t>9</w:t>
      </w:r>
      <w:r w:rsidR="00D720CB" w:rsidRPr="00843D5E">
        <w:t xml:space="preserve"> </w:t>
      </w:r>
      <w:r w:rsidR="00C767C8">
        <w:t>марта</w:t>
      </w:r>
      <w:r w:rsidR="00040165" w:rsidRPr="00843D5E">
        <w:t xml:space="preserve"> </w:t>
      </w:r>
      <w:r w:rsidR="006B58C1" w:rsidRPr="00843D5E">
        <w:t>20</w:t>
      </w:r>
      <w:r w:rsidR="00040165" w:rsidRPr="00843D5E">
        <w:t>2</w:t>
      </w:r>
      <w:r w:rsidR="00FA3040">
        <w:t>2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</w:t>
      </w:r>
      <w:proofErr w:type="gramStart"/>
      <w:r w:rsidRPr="000E6A22">
        <w:t xml:space="preserve">лиц, имеющих право на участие в </w:t>
      </w:r>
      <w:r w:rsidR="00A83100" w:rsidRPr="000E6A22">
        <w:t>С</w:t>
      </w:r>
      <w:r w:rsidRPr="000E6A22">
        <w:t>обрании Общества</w:t>
      </w:r>
      <w:proofErr w:type="gramEnd"/>
      <w:r w:rsidRPr="000E6A22">
        <w:t xml:space="preserve"> будет производиться </w:t>
      </w:r>
      <w:r w:rsidR="00843562" w:rsidRPr="000E6A22">
        <w:t xml:space="preserve">                </w:t>
      </w:r>
      <w:r w:rsidR="00F44677">
        <w:t xml:space="preserve"> </w:t>
      </w:r>
      <w:r w:rsidR="004E5E7A" w:rsidRPr="00C767C8">
        <w:t>12 апреля 2022 года</w:t>
      </w:r>
      <w:r w:rsidR="004E5E7A" w:rsidRPr="000E6A22">
        <w:rPr>
          <w:shd w:val="clear" w:color="auto" w:fill="FFFFFF"/>
        </w:rPr>
        <w:t xml:space="preserve"> </w:t>
      </w:r>
      <w:r w:rsidR="004E5E7A">
        <w:t xml:space="preserve">с </w:t>
      </w:r>
      <w:r w:rsidR="004E5E7A">
        <w:rPr>
          <w:shd w:val="clear" w:color="auto" w:fill="FFFFFF"/>
        </w:rPr>
        <w:t>8</w:t>
      </w:r>
      <w:r w:rsidR="004E5E7A" w:rsidRPr="000E6A22">
        <w:rPr>
          <w:shd w:val="clear" w:color="auto" w:fill="FFFFFF"/>
        </w:rPr>
        <w:t>.00 до 9.</w:t>
      </w:r>
      <w:r w:rsidR="004E5E7A">
        <w:rPr>
          <w:shd w:val="clear" w:color="auto" w:fill="FFFFFF"/>
        </w:rPr>
        <w:t>00</w:t>
      </w:r>
      <w:r w:rsidR="004E5E7A" w:rsidRPr="000E6A22">
        <w:rPr>
          <w:shd w:val="clear" w:color="auto" w:fill="FFFFFF"/>
        </w:rPr>
        <w:t xml:space="preserve"> </w:t>
      </w:r>
      <w:r w:rsidR="00FA3040" w:rsidRPr="000E6A22">
        <w:rPr>
          <w:shd w:val="clear" w:color="auto" w:fill="FFFFFF"/>
        </w:rPr>
        <w:t xml:space="preserve">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C767C8" w:rsidRDefault="00F44677" w:rsidP="00F44677">
      <w:pPr>
        <w:ind w:firstLine="400"/>
        <w:jc w:val="both"/>
      </w:pPr>
      <w:proofErr w:type="gramStart"/>
      <w:r w:rsidRPr="00C767C8">
        <w:t xml:space="preserve">Лица, имеющие право на участие в Собрании Общества, могут ознакомиться </w:t>
      </w:r>
      <w:r w:rsidR="00C767C8" w:rsidRPr="00C767C8">
        <w:rPr>
          <w:iCs/>
        </w:rPr>
        <w:t>с материалами по вопросам</w:t>
      </w:r>
      <w:r w:rsidR="00C767C8">
        <w:rPr>
          <w:b/>
          <w:iCs/>
          <w:sz w:val="28"/>
        </w:rPr>
        <w:t xml:space="preserve"> </w:t>
      </w:r>
      <w:r w:rsidR="00C767C8" w:rsidRPr="00C767C8">
        <w:rPr>
          <w:iCs/>
        </w:rPr>
        <w:t>повестки дня</w:t>
      </w:r>
      <w:r w:rsidR="00C767C8">
        <w:rPr>
          <w:iCs/>
        </w:rPr>
        <w:t xml:space="preserve"> </w:t>
      </w:r>
      <w:r w:rsidR="00C767C8" w:rsidRPr="00C767C8">
        <w:rPr>
          <w:iCs/>
        </w:rPr>
        <w:t>собрания</w:t>
      </w:r>
      <w:r w:rsidR="00C767C8" w:rsidRPr="00C767C8">
        <w:t xml:space="preserve"> (документами, подготовленными для проведения Собрания Общества</w:t>
      </w:r>
      <w:r w:rsidR="00C767C8">
        <w:t>)</w:t>
      </w:r>
      <w:r w:rsidR="00C767C8" w:rsidRPr="00C767C8">
        <w:rPr>
          <w:iCs/>
        </w:rPr>
        <w:t xml:space="preserve"> в рабочие дни с 06 апреля 2022 года по 12 апреля 2022 года по месту нахождения общества: г. Пинск, ул. Черняховского, 83, 12 апреля – по месту проведения собрания </w:t>
      </w:r>
      <w:r w:rsidRPr="00C767C8">
        <w:t>с информацией:</w:t>
      </w:r>
      <w:proofErr w:type="gramEnd"/>
    </w:p>
    <w:p w:rsidR="00C767C8" w:rsidRPr="00C767C8" w:rsidRDefault="00C767C8" w:rsidP="00C767C8">
      <w:pPr>
        <w:pStyle w:val="ab"/>
        <w:numPr>
          <w:ilvl w:val="0"/>
          <w:numId w:val="24"/>
        </w:numPr>
        <w:jc w:val="both"/>
        <w:rPr>
          <w:iCs/>
          <w:sz w:val="24"/>
        </w:rPr>
      </w:pPr>
      <w:r w:rsidRPr="00C767C8">
        <w:rPr>
          <w:iCs/>
          <w:sz w:val="24"/>
        </w:rPr>
        <w:t xml:space="preserve">- решение Пинского городского исполнительного комитета № 331 от 22.03.2022;   </w:t>
      </w:r>
    </w:p>
    <w:p w:rsidR="00C767C8" w:rsidRPr="00C767C8" w:rsidRDefault="00C767C8" w:rsidP="00C767C8">
      <w:pPr>
        <w:pStyle w:val="ab"/>
        <w:numPr>
          <w:ilvl w:val="0"/>
          <w:numId w:val="24"/>
        </w:numPr>
        <w:jc w:val="both"/>
        <w:rPr>
          <w:iCs/>
          <w:sz w:val="24"/>
        </w:rPr>
      </w:pPr>
      <w:r w:rsidRPr="00C767C8">
        <w:rPr>
          <w:iCs/>
          <w:sz w:val="24"/>
        </w:rPr>
        <w:t xml:space="preserve"> - проект решения собрания.</w:t>
      </w:r>
    </w:p>
    <w:p w:rsidR="00F44677" w:rsidRPr="008143D3" w:rsidRDefault="00F44677" w:rsidP="00C767C8">
      <w:pPr>
        <w:tabs>
          <w:tab w:val="left" w:pos="1134"/>
        </w:tabs>
        <w:ind w:left="1429"/>
        <w:jc w:val="both"/>
      </w:pPr>
    </w:p>
    <w:p w:rsidR="00E664F8" w:rsidRPr="00B068E7" w:rsidRDefault="00E664F8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6"/>
  </w:num>
  <w:num w:numId="5">
    <w:abstractNumId w:val="14"/>
  </w:num>
  <w:num w:numId="6">
    <w:abstractNumId w:val="27"/>
  </w:num>
  <w:num w:numId="7">
    <w:abstractNumId w:val="16"/>
  </w:num>
  <w:num w:numId="8">
    <w:abstractNumId w:val="19"/>
  </w:num>
  <w:num w:numId="9">
    <w:abstractNumId w:val="3"/>
  </w:num>
  <w:num w:numId="10">
    <w:abstractNumId w:val="11"/>
  </w:num>
  <w:num w:numId="11">
    <w:abstractNumId w:val="2"/>
  </w:num>
  <w:num w:numId="12">
    <w:abstractNumId w:val="23"/>
  </w:num>
  <w:num w:numId="13">
    <w:abstractNumId w:val="24"/>
  </w:num>
  <w:num w:numId="14">
    <w:abstractNumId w:val="22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0"/>
  </w:num>
  <w:num w:numId="20">
    <w:abstractNumId w:val="10"/>
  </w:num>
  <w:num w:numId="21">
    <w:abstractNumId w:val="25"/>
  </w:num>
  <w:num w:numId="22">
    <w:abstractNumId w:val="15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503EF"/>
    <w:rsid w:val="00061414"/>
    <w:rsid w:val="00070E0E"/>
    <w:rsid w:val="00096E76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27B2E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11353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E5E7A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84E4E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51FA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0778"/>
    <w:rsid w:val="00C614A0"/>
    <w:rsid w:val="00C767C8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E2E08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4</cp:revision>
  <cp:lastPrinted>2020-02-05T11:12:00Z</cp:lastPrinted>
  <dcterms:created xsi:type="dcterms:W3CDTF">2022-04-06T12:55:00Z</dcterms:created>
  <dcterms:modified xsi:type="dcterms:W3CDTF">2022-04-06T13:06:00Z</dcterms:modified>
</cp:coreProperties>
</file>