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4A" w:rsidRPr="00477D3F" w:rsidRDefault="009A0C4A" w:rsidP="009A0C4A">
      <w:pPr>
        <w:pStyle w:val="1"/>
        <w:jc w:val="center"/>
      </w:pPr>
      <w:r w:rsidRPr="00477D3F">
        <w:t>Информация о реорганизации при принятии решения</w:t>
      </w:r>
    </w:p>
    <w:p w:rsidR="009A0C4A" w:rsidRDefault="009A0C4A" w:rsidP="009A0C4A">
      <w:pPr>
        <w:pStyle w:val="1"/>
        <w:jc w:val="center"/>
      </w:pPr>
      <w:r w:rsidRPr="00477D3F">
        <w:t>уполномоченного лица (органа) о реорганизации</w:t>
      </w:r>
    </w:p>
    <w:p w:rsidR="009A0C4A" w:rsidRPr="009A0C4A" w:rsidRDefault="009A0C4A" w:rsidP="009A0C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529"/>
      </w:tblGrid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 xml:space="preserve">Полное наименование </w:t>
            </w:r>
            <w:r>
              <w:t xml:space="preserve">реорганизуемого </w:t>
            </w:r>
            <w:r w:rsidRPr="001504AB">
              <w:t>юридического лица (юридических лиц, участвующих в реорганизации)</w:t>
            </w:r>
          </w:p>
        </w:tc>
        <w:tc>
          <w:tcPr>
            <w:tcW w:w="5529" w:type="dxa"/>
            <w:shd w:val="clear" w:color="auto" w:fill="auto"/>
          </w:tcPr>
          <w:p w:rsidR="009A0C4A" w:rsidRDefault="009A0C4A" w:rsidP="00203D18">
            <w:pPr>
              <w:tabs>
                <w:tab w:val="left" w:pos="3630"/>
              </w:tabs>
              <w:jc w:val="both"/>
            </w:pPr>
            <w:r w:rsidRPr="00382786">
              <w:t>Открытое акционерное общество «Пинское РСУ»</w:t>
            </w:r>
            <w:r>
              <w:t>,</w:t>
            </w:r>
          </w:p>
          <w:p w:rsidR="009A0C4A" w:rsidRPr="00382786" w:rsidRDefault="009A0C4A" w:rsidP="00203D18">
            <w:pPr>
              <w:tabs>
                <w:tab w:val="left" w:pos="3630"/>
              </w:tabs>
              <w:jc w:val="both"/>
            </w:pPr>
            <w:r w:rsidRPr="00382786">
              <w:t>Открытое акционерное общество</w:t>
            </w:r>
            <w:r w:rsidRPr="00C767C8">
              <w:rPr>
                <w:b/>
              </w:rPr>
              <w:t xml:space="preserve"> </w:t>
            </w:r>
            <w:r w:rsidRPr="000F3A62">
              <w:t>«</w:t>
            </w:r>
            <w:proofErr w:type="spellStart"/>
            <w:r w:rsidRPr="000F3A62">
              <w:t>Пинагрузсервис</w:t>
            </w:r>
            <w:proofErr w:type="spellEnd"/>
            <w:r w:rsidRPr="000F3A62">
              <w:t>».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529" w:type="dxa"/>
            <w:shd w:val="clear" w:color="auto" w:fill="auto"/>
          </w:tcPr>
          <w:p w:rsidR="009A0C4A" w:rsidRDefault="009A0C4A" w:rsidP="00203D18">
            <w:pPr>
              <w:tabs>
                <w:tab w:val="left" w:pos="3630"/>
              </w:tabs>
              <w:jc w:val="both"/>
            </w:pPr>
            <w:r w:rsidRPr="00382786">
              <w:t xml:space="preserve">225710, Брестская обл., </w:t>
            </w:r>
          </w:p>
          <w:p w:rsidR="009A0C4A" w:rsidRDefault="009A0C4A" w:rsidP="00203D18">
            <w:pPr>
              <w:tabs>
                <w:tab w:val="left" w:pos="3630"/>
              </w:tabs>
              <w:jc w:val="both"/>
            </w:pPr>
            <w:r w:rsidRPr="00382786">
              <w:t>г</w:t>
            </w:r>
            <w:proofErr w:type="gramStart"/>
            <w:r w:rsidRPr="00382786">
              <w:t>.П</w:t>
            </w:r>
            <w:proofErr w:type="gramEnd"/>
            <w:r w:rsidRPr="00382786">
              <w:t>инск, ул.Черняховского, 83</w:t>
            </w:r>
            <w:r>
              <w:t>,</w:t>
            </w:r>
          </w:p>
          <w:p w:rsidR="009A0C4A" w:rsidRDefault="009A0C4A" w:rsidP="00203D18">
            <w:pPr>
              <w:tabs>
                <w:tab w:val="left" w:pos="3630"/>
              </w:tabs>
              <w:jc w:val="both"/>
            </w:pPr>
            <w:r>
              <w:t xml:space="preserve">225710, </w:t>
            </w:r>
            <w:r w:rsidRPr="00382786">
              <w:t xml:space="preserve">Брестская обл., </w:t>
            </w:r>
          </w:p>
          <w:p w:rsidR="009A0C4A" w:rsidRPr="00382786" w:rsidRDefault="009A0C4A" w:rsidP="00203D18">
            <w:pPr>
              <w:tabs>
                <w:tab w:val="left" w:pos="3630"/>
              </w:tabs>
              <w:jc w:val="both"/>
            </w:pPr>
            <w:r w:rsidRPr="00382786">
              <w:t>г</w:t>
            </w:r>
            <w:proofErr w:type="gramStart"/>
            <w:r w:rsidRPr="00382786">
              <w:t>.П</w:t>
            </w:r>
            <w:proofErr w:type="gramEnd"/>
            <w:r w:rsidRPr="00382786">
              <w:t>инск,</w:t>
            </w:r>
            <w:r>
              <w:t xml:space="preserve"> ул.Рокоссовского, 2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Почтовый а</w:t>
            </w:r>
            <w:r w:rsidRPr="001504AB">
              <w:t>д</w:t>
            </w:r>
            <w:r w:rsidRPr="001504AB">
              <w:t>рес реорганизуемого юридического лица (юридических лиц, участвующих в реорганизации)</w:t>
            </w:r>
          </w:p>
        </w:tc>
        <w:tc>
          <w:tcPr>
            <w:tcW w:w="5529" w:type="dxa"/>
            <w:shd w:val="clear" w:color="auto" w:fill="auto"/>
          </w:tcPr>
          <w:p w:rsidR="009A0C4A" w:rsidRDefault="009A0C4A" w:rsidP="00203D18">
            <w:pPr>
              <w:tabs>
                <w:tab w:val="left" w:pos="3630"/>
              </w:tabs>
              <w:jc w:val="both"/>
            </w:pPr>
            <w:r w:rsidRPr="00382786">
              <w:t xml:space="preserve">225710, Брестская обл., </w:t>
            </w:r>
          </w:p>
          <w:p w:rsidR="009A0C4A" w:rsidRDefault="009A0C4A" w:rsidP="00203D18">
            <w:r w:rsidRPr="00382786">
              <w:t>г</w:t>
            </w:r>
            <w:proofErr w:type="gramStart"/>
            <w:r w:rsidRPr="00382786">
              <w:t>.П</w:t>
            </w:r>
            <w:proofErr w:type="gramEnd"/>
            <w:r w:rsidRPr="00382786">
              <w:t>инск, ул.Черняховского, 83</w:t>
            </w:r>
          </w:p>
          <w:p w:rsidR="009A0C4A" w:rsidRDefault="009A0C4A" w:rsidP="00203D18">
            <w:pPr>
              <w:tabs>
                <w:tab w:val="left" w:pos="3630"/>
              </w:tabs>
              <w:jc w:val="both"/>
            </w:pPr>
            <w:r>
              <w:t xml:space="preserve">225710, </w:t>
            </w:r>
            <w:r w:rsidRPr="00382786">
              <w:t xml:space="preserve">Брестская обл., </w:t>
            </w:r>
          </w:p>
          <w:p w:rsidR="009A0C4A" w:rsidRPr="001504AB" w:rsidRDefault="009A0C4A" w:rsidP="00203D18">
            <w:pPr>
              <w:rPr>
                <w:sz w:val="28"/>
                <w:szCs w:val="28"/>
              </w:rPr>
            </w:pPr>
            <w:r w:rsidRPr="00382786">
              <w:t>г</w:t>
            </w:r>
            <w:proofErr w:type="gramStart"/>
            <w:r w:rsidRPr="00382786">
              <w:t>.П</w:t>
            </w:r>
            <w:proofErr w:type="gramEnd"/>
            <w:r w:rsidRPr="00382786">
              <w:t>инск,</w:t>
            </w:r>
            <w:r>
              <w:t xml:space="preserve"> ул.Рокоссовского, 2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Способ реорганизации (слияние, присоединение, разделение, выд</w:t>
            </w:r>
            <w:r w:rsidRPr="001504AB">
              <w:t>е</w:t>
            </w:r>
            <w:r w:rsidRPr="001504AB">
              <w:t>ление, преобразование)</w:t>
            </w:r>
          </w:p>
        </w:tc>
        <w:tc>
          <w:tcPr>
            <w:tcW w:w="5529" w:type="dxa"/>
            <w:shd w:val="clear" w:color="auto" w:fill="auto"/>
          </w:tcPr>
          <w:p w:rsidR="009A0C4A" w:rsidRPr="000F3A62" w:rsidRDefault="009A0C4A" w:rsidP="00203D18">
            <w:pPr>
              <w:rPr>
                <w:sz w:val="28"/>
                <w:szCs w:val="28"/>
              </w:rPr>
            </w:pPr>
            <w:r w:rsidRPr="000F3A62">
              <w:t>реорганизация ОАО «Пинское РСУ» путем присоединения к нему ОАО «</w:t>
            </w:r>
            <w:proofErr w:type="spellStart"/>
            <w:r w:rsidRPr="000F3A62">
              <w:t>Пинагрузсервис</w:t>
            </w:r>
            <w:proofErr w:type="spellEnd"/>
            <w:r w:rsidRPr="000F3A62">
              <w:t>»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Наименование уполномоченного лица (органа), прин</w:t>
            </w:r>
            <w:r>
              <w:t>явшего решение о реорганизации</w:t>
            </w:r>
            <w:r w:rsidRPr="001504AB">
              <w:t>, и дата принятия такого решения</w:t>
            </w:r>
          </w:p>
        </w:tc>
        <w:tc>
          <w:tcPr>
            <w:tcW w:w="5529" w:type="dxa"/>
            <w:shd w:val="clear" w:color="auto" w:fill="auto"/>
          </w:tcPr>
          <w:p w:rsidR="009A0C4A" w:rsidRPr="001504AB" w:rsidRDefault="009A0C4A" w:rsidP="00203D18">
            <w:pPr>
              <w:tabs>
                <w:tab w:val="left" w:pos="3630"/>
              </w:tabs>
              <w:jc w:val="both"/>
              <w:rPr>
                <w:sz w:val="28"/>
                <w:szCs w:val="28"/>
              </w:rPr>
            </w:pPr>
            <w:r w:rsidRPr="00081885">
              <w:rPr>
                <w:rStyle w:val="FontStyle17"/>
                <w:b w:val="0"/>
                <w:sz w:val="24"/>
                <w:szCs w:val="24"/>
              </w:rPr>
              <w:t>внеочередное общее собрание акционеров</w:t>
            </w:r>
            <w:r w:rsidRPr="00081885">
              <w:rPr>
                <w:rStyle w:val="FontStyle17"/>
                <w:sz w:val="24"/>
                <w:szCs w:val="24"/>
              </w:rPr>
              <w:t xml:space="preserve"> </w:t>
            </w:r>
            <w:r w:rsidRPr="00081885">
              <w:t>Открыто</w:t>
            </w:r>
            <w:r w:rsidRPr="00081885">
              <w:t>го</w:t>
            </w:r>
            <w:r w:rsidRPr="00081885">
              <w:t xml:space="preserve"> акционерно</w:t>
            </w:r>
            <w:r w:rsidRPr="00081885">
              <w:t>го</w:t>
            </w:r>
            <w:r w:rsidRPr="00081885">
              <w:t xml:space="preserve"> обществ</w:t>
            </w:r>
            <w:r w:rsidRPr="00081885">
              <w:t xml:space="preserve">а </w:t>
            </w:r>
            <w:r w:rsidRPr="00081885">
              <w:t>«Пинское РСУ»</w:t>
            </w:r>
            <w:r w:rsidRPr="00081885">
              <w:t>,</w:t>
            </w:r>
            <w:r>
              <w:t xml:space="preserve"> 12 апреля 2022 года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529" w:type="dxa"/>
            <w:shd w:val="clear" w:color="auto" w:fill="auto"/>
          </w:tcPr>
          <w:p w:rsidR="009A0C4A" w:rsidRPr="0065042A" w:rsidRDefault="009A0C4A" w:rsidP="00203D18">
            <w:r w:rsidRPr="0065042A">
              <w:t xml:space="preserve">Дополнительно выпускаемые акции распределяются между акционерами  </w:t>
            </w:r>
            <w:r>
              <w:t>присоединяемого общества</w:t>
            </w:r>
            <w:r w:rsidRPr="0065042A">
              <w:t xml:space="preserve"> пропорционально количеству принадлежавших им акций в уставном фонде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529" w:type="dxa"/>
            <w:shd w:val="clear" w:color="auto" w:fill="auto"/>
          </w:tcPr>
          <w:p w:rsidR="009A0C4A" w:rsidRPr="00541491" w:rsidRDefault="009A0C4A" w:rsidP="00203D18">
            <w:r w:rsidRPr="00541491">
              <w:t>Открытое акционерное</w:t>
            </w:r>
            <w:r>
              <w:t xml:space="preserve"> общество «Сберегательный банк «</w:t>
            </w:r>
            <w:proofErr w:type="spellStart"/>
            <w:r w:rsidRPr="00541491">
              <w:t>Беларусбанк</w:t>
            </w:r>
            <w:proofErr w:type="spellEnd"/>
            <w:r>
              <w:t>»</w:t>
            </w:r>
            <w:r w:rsidRPr="00541491">
              <w:t xml:space="preserve"> лицензия № 02200/5200-1246-1089 от 29.07.2002, г</w:t>
            </w:r>
            <w:proofErr w:type="gramStart"/>
            <w:r w:rsidRPr="00541491">
              <w:t>.М</w:t>
            </w:r>
            <w:proofErr w:type="gramEnd"/>
            <w:r w:rsidRPr="00541491">
              <w:t>инск</w:t>
            </w:r>
            <w:r>
              <w:t>.</w:t>
            </w:r>
            <w:r w:rsidRPr="00541491">
              <w:t xml:space="preserve"> </w:t>
            </w:r>
            <w:proofErr w:type="spellStart"/>
            <w:r w:rsidRPr="00541491">
              <w:t>пр.Держинского</w:t>
            </w:r>
            <w:proofErr w:type="spellEnd"/>
            <w:r w:rsidRPr="00541491">
              <w:t>, 18, 220089, +37517 222-26-26, УНП 100325912</w:t>
            </w:r>
          </w:p>
        </w:tc>
      </w:tr>
    </w:tbl>
    <w:p w:rsidR="00205F9E" w:rsidRDefault="00205F9E"/>
    <w:sectPr w:rsidR="00205F9E" w:rsidSect="002221C5">
      <w:pgSz w:w="11909" w:h="16834" w:code="9"/>
      <w:pgMar w:top="567" w:right="569" w:bottom="567" w:left="1134" w:header="284" w:footer="284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A0C4A"/>
    <w:rsid w:val="001F6C1D"/>
    <w:rsid w:val="00205F9E"/>
    <w:rsid w:val="002221C5"/>
    <w:rsid w:val="004C7E8A"/>
    <w:rsid w:val="007523E6"/>
    <w:rsid w:val="0081390D"/>
    <w:rsid w:val="009A0C4A"/>
    <w:rsid w:val="00A66629"/>
    <w:rsid w:val="00C1447D"/>
    <w:rsid w:val="00CF5037"/>
    <w:rsid w:val="00F322B4"/>
    <w:rsid w:val="00FB6C17"/>
    <w:rsid w:val="00FC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4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C4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C4A"/>
    <w:rPr>
      <w:rFonts w:eastAsia="Times New Roman"/>
      <w:b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C4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>DG Win&amp;Soft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Голякович_И_Л</dc:creator>
  <cp:lastModifiedBy>Голякович_И_Л</cp:lastModifiedBy>
  <cp:revision>1</cp:revision>
  <dcterms:created xsi:type="dcterms:W3CDTF">2022-06-27T11:41:00Z</dcterms:created>
  <dcterms:modified xsi:type="dcterms:W3CDTF">2022-06-27T11:41:00Z</dcterms:modified>
</cp:coreProperties>
</file>